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66" w:rsidRDefault="00BB20D8" w:rsidP="00990066">
      <w:pPr>
        <w:spacing w:before="240" w:line="276" w:lineRule="auto"/>
        <w:rPr>
          <w:rFonts w:ascii="Arial" w:hAnsi="Arial" w:cs="Arial"/>
          <w:b/>
          <w:color w:val="0000CC"/>
          <w:sz w:val="24"/>
          <w:szCs w:val="24"/>
        </w:rPr>
      </w:pPr>
      <w:r w:rsidRPr="00BB20D8">
        <w:rPr>
          <w:rFonts w:ascii="Arial" w:hAnsi="Arial" w:cs="Arial"/>
          <w:b/>
          <w:noProof/>
          <w:color w:val="0000CC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D36CA" wp14:editId="205BB0C9">
                <wp:simplePos x="0" y="0"/>
                <wp:positionH relativeFrom="column">
                  <wp:posOffset>4851400</wp:posOffset>
                </wp:positionH>
                <wp:positionV relativeFrom="paragraph">
                  <wp:posOffset>368300</wp:posOffset>
                </wp:positionV>
                <wp:extent cx="1609725" cy="431800"/>
                <wp:effectExtent l="0" t="0" r="0" b="635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D8" w:rsidRPr="00DA19E7" w:rsidRDefault="00BB20D8">
                            <w:pPr>
                              <w:rPr>
                                <w:rFonts w:ascii="Arial" w:hAnsi="Arial" w:cs="Arial"/>
                                <w:b/>
                                <w:color w:val="0000CC"/>
                                <w:sz w:val="40"/>
                                <w:szCs w:val="40"/>
                              </w:rPr>
                            </w:pPr>
                            <w:r w:rsidRPr="00DA19E7">
                              <w:rPr>
                                <w:rFonts w:ascii="Arial" w:hAnsi="Arial" w:cs="Arial"/>
                                <w:b/>
                                <w:color w:val="0000CC"/>
                                <w:sz w:val="40"/>
                                <w:szCs w:val="40"/>
                              </w:rPr>
                              <w:t>2026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2pt;margin-top:29pt;width:126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" filled="f" stroked="f">
                <v:textbox>
                  <w:txbxContent>
                    <w:p w:rsidR="00BB20D8" w:rsidRPr="00DA19E7" w:rsidRDefault="00BB20D8">
                      <w:pPr>
                        <w:rPr>
                          <w:rFonts w:ascii="Arial" w:hAnsi="Arial" w:cs="Arial"/>
                          <w:b/>
                          <w:color w:val="0000CC"/>
                          <w:sz w:val="40"/>
                          <w:szCs w:val="40"/>
                        </w:rPr>
                      </w:pPr>
                      <w:r w:rsidRPr="00DA19E7">
                        <w:rPr>
                          <w:rFonts w:ascii="Arial" w:hAnsi="Arial" w:cs="Arial"/>
                          <w:b/>
                          <w:color w:val="0000CC"/>
                          <w:sz w:val="40"/>
                          <w:szCs w:val="40"/>
                        </w:rPr>
                        <w:t>2026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0066">
        <w:rPr>
          <w:noProof/>
          <w:lang w:eastAsia="ru-RU"/>
        </w:rPr>
        <w:drawing>
          <wp:inline distT="0" distB="0" distL="0" distR="0" wp14:anchorId="28F22346" wp14:editId="6C3FECA0">
            <wp:extent cx="1803400" cy="653059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19800" r="9801" b="20428"/>
                    <a:stretch/>
                  </pic:blipFill>
                  <pic:spPr bwMode="auto">
                    <a:xfrm>
                      <a:off x="0" y="0"/>
                      <a:ext cx="1811123" cy="65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67C4" w:rsidRPr="002157EB" w:rsidRDefault="009F644F" w:rsidP="00EB2AFD">
      <w:pPr>
        <w:spacing w:line="276" w:lineRule="auto"/>
        <w:ind w:left="-142" w:right="-164"/>
        <w:jc w:val="center"/>
        <w:rPr>
          <w:rFonts w:ascii="Arial" w:hAnsi="Arial" w:cs="Arial"/>
          <w:b/>
          <w:color w:val="C00000"/>
          <w:spacing w:val="-4"/>
          <w:sz w:val="32"/>
          <w:szCs w:val="32"/>
        </w:rPr>
      </w:pPr>
      <w:r w:rsidRPr="002157EB">
        <w:rPr>
          <w:rFonts w:ascii="Arial" w:hAnsi="Arial" w:cs="Arial"/>
          <w:b/>
          <w:color w:val="0000CC"/>
          <w:spacing w:val="-4"/>
          <w:sz w:val="32"/>
          <w:szCs w:val="32"/>
        </w:rPr>
        <w:t>ОБРАЗОВАТЕЛЬНЫЕ ПРОГРАММЫ</w:t>
      </w:r>
      <w:r w:rsidR="00B467C4" w:rsidRPr="002157EB">
        <w:rPr>
          <w:rFonts w:ascii="Arial" w:hAnsi="Arial" w:cs="Arial"/>
          <w:b/>
          <w:color w:val="0000CC"/>
          <w:spacing w:val="-4"/>
          <w:sz w:val="32"/>
          <w:szCs w:val="32"/>
        </w:rPr>
        <w:t xml:space="preserve"> </w:t>
      </w:r>
      <w:r w:rsidR="00B467C4" w:rsidRPr="002157EB">
        <w:rPr>
          <w:rFonts w:ascii="Arial" w:hAnsi="Arial" w:cs="Arial"/>
          <w:b/>
          <w:color w:val="C00000"/>
          <w:spacing w:val="-4"/>
          <w:sz w:val="32"/>
          <w:szCs w:val="32"/>
        </w:rPr>
        <w:t>РГАТУ имени П.А. Соловьева</w:t>
      </w:r>
    </w:p>
    <w:p w:rsidR="00990066" w:rsidRPr="00EB2AFD" w:rsidRDefault="00990066" w:rsidP="002157EB">
      <w:pPr>
        <w:spacing w:line="276" w:lineRule="auto"/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EB2AFD">
        <w:rPr>
          <w:rFonts w:ascii="Arial" w:hAnsi="Arial" w:cs="Arial"/>
          <w:b/>
          <w:color w:val="0070C0"/>
          <w:sz w:val="28"/>
          <w:szCs w:val="28"/>
        </w:rPr>
        <w:t>(</w:t>
      </w:r>
      <w:r w:rsidR="00CF5AC6" w:rsidRPr="00EB2AFD">
        <w:rPr>
          <w:rFonts w:ascii="Arial" w:hAnsi="Arial" w:cs="Arial"/>
          <w:b/>
          <w:color w:val="0070C0"/>
          <w:sz w:val="28"/>
          <w:szCs w:val="28"/>
        </w:rPr>
        <w:t xml:space="preserve">очная </w:t>
      </w:r>
      <w:r w:rsidR="00496D5C" w:rsidRPr="00EB2AFD">
        <w:rPr>
          <w:rFonts w:ascii="Arial" w:hAnsi="Arial" w:cs="Arial"/>
          <w:b/>
          <w:color w:val="0070C0"/>
          <w:sz w:val="28"/>
          <w:szCs w:val="28"/>
        </w:rPr>
        <w:t xml:space="preserve">форма обучения, </w:t>
      </w:r>
      <w:r w:rsidRPr="00EB2AFD">
        <w:rPr>
          <w:rFonts w:ascii="Arial" w:hAnsi="Arial" w:cs="Arial"/>
          <w:b/>
          <w:color w:val="0070C0"/>
          <w:sz w:val="28"/>
          <w:szCs w:val="28"/>
        </w:rPr>
        <w:t>бюджетные места)</w:t>
      </w:r>
    </w:p>
    <w:p w:rsidR="00EF03EF" w:rsidRPr="00EF03EF" w:rsidRDefault="00A72C4A" w:rsidP="00EB2AFD">
      <w:pPr>
        <w:spacing w:before="120" w:line="276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EF03EF">
        <w:rPr>
          <w:rFonts w:ascii="Arial" w:hAnsi="Arial" w:cs="Arial"/>
          <w:b/>
          <w:color w:val="C00000"/>
          <w:sz w:val="24"/>
          <w:szCs w:val="24"/>
        </w:rPr>
        <w:t>БАКАЛАВРИАТ</w:t>
      </w:r>
      <w:r w:rsidR="00DA19E7" w:rsidRPr="00DA19E7">
        <w:rPr>
          <w:rFonts w:ascii="Arial" w:hAnsi="Arial" w:cs="Arial"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678"/>
        <w:gridCol w:w="1701"/>
        <w:gridCol w:w="1275"/>
        <w:gridCol w:w="2069"/>
      </w:tblGrid>
      <w:tr w:rsidR="004658BE" w:rsidRPr="002157EB" w:rsidTr="00DA19E7">
        <w:trPr>
          <w:trHeight w:val="952"/>
          <w:tblHeader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bCs/>
              </w:rPr>
              <w:t>Код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CF5AC6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bCs/>
              </w:rPr>
              <w:t>Направления подготовки, специальности, профили, специализации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DA19E7">
            <w:pPr>
              <w:autoSpaceDE/>
              <w:autoSpaceDN/>
              <w:spacing w:line="276" w:lineRule="auto"/>
              <w:ind w:left="-66" w:right="-73"/>
              <w:jc w:val="center"/>
              <w:rPr>
                <w:rFonts w:ascii="Arial" w:hAnsi="Arial" w:cs="Arial"/>
                <w:bCs/>
              </w:rPr>
            </w:pPr>
            <w:r w:rsidRPr="002157EB">
              <w:rPr>
                <w:rFonts w:ascii="Arial" w:hAnsi="Arial" w:cs="Arial"/>
                <w:bCs/>
              </w:rPr>
              <w:t>Наличие</w:t>
            </w:r>
            <w:r w:rsidR="00DA19E7">
              <w:rPr>
                <w:rFonts w:ascii="Arial" w:hAnsi="Arial" w:cs="Arial"/>
                <w:bCs/>
              </w:rPr>
              <w:t xml:space="preserve"> </w:t>
            </w:r>
            <w:proofErr w:type="spellStart"/>
            <w:proofErr w:type="gramStart"/>
            <w:r w:rsidRPr="002157EB">
              <w:rPr>
                <w:rFonts w:ascii="Arial" w:hAnsi="Arial" w:cs="Arial"/>
                <w:bCs/>
              </w:rPr>
              <w:t>госу</w:t>
            </w:r>
            <w:proofErr w:type="spellEnd"/>
            <w:r w:rsidR="00DA19E7">
              <w:rPr>
                <w:rFonts w:ascii="Arial" w:hAnsi="Arial" w:cs="Arial"/>
                <w:bCs/>
              </w:rPr>
              <w:t>-</w:t>
            </w:r>
            <w:r w:rsidRPr="002157EB">
              <w:rPr>
                <w:rFonts w:ascii="Arial" w:hAnsi="Arial" w:cs="Arial"/>
                <w:bCs/>
              </w:rPr>
              <w:t>дарственной</w:t>
            </w:r>
            <w:proofErr w:type="gramEnd"/>
            <w:r w:rsidRPr="002157EB">
              <w:rPr>
                <w:rFonts w:ascii="Arial" w:hAnsi="Arial" w:cs="Arial"/>
                <w:bCs/>
              </w:rPr>
              <w:t xml:space="preserve"> аккредитации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2157EB">
            <w:pPr>
              <w:autoSpaceDE/>
              <w:autoSpaceDN/>
              <w:spacing w:line="276" w:lineRule="auto"/>
              <w:ind w:left="-59" w:right="-86"/>
              <w:jc w:val="center"/>
              <w:rPr>
                <w:rFonts w:ascii="Arial" w:hAnsi="Arial" w:cs="Arial"/>
                <w:bCs/>
              </w:rPr>
            </w:pPr>
            <w:r w:rsidRPr="002157EB">
              <w:rPr>
                <w:rFonts w:ascii="Arial" w:hAnsi="Arial" w:cs="Arial"/>
                <w:bCs/>
              </w:rPr>
              <w:t>Количество мест</w:t>
            </w:r>
          </w:p>
        </w:tc>
        <w:tc>
          <w:tcPr>
            <w:tcW w:w="2069" w:type="dxa"/>
            <w:vAlign w:val="center"/>
          </w:tcPr>
          <w:p w:rsidR="004658BE" w:rsidRPr="002157EB" w:rsidRDefault="00DA19E7" w:rsidP="00DA19E7">
            <w:pPr>
              <w:autoSpaceDE/>
              <w:autoSpaceDN/>
              <w:spacing w:line="276" w:lineRule="auto"/>
              <w:ind w:left="-88" w:right="-75"/>
              <w:jc w:val="center"/>
              <w:rPr>
                <w:rFonts w:ascii="Arial" w:hAnsi="Arial" w:cs="Arial"/>
                <w:bCs/>
              </w:rPr>
            </w:pPr>
            <w:r w:rsidRPr="00DA19E7">
              <w:rPr>
                <w:rFonts w:ascii="Arial" w:hAnsi="Arial" w:cs="Arial"/>
                <w:bCs/>
                <w:spacing w:val="-2"/>
              </w:rPr>
              <w:t xml:space="preserve">Перечень </w:t>
            </w:r>
            <w:proofErr w:type="gramStart"/>
            <w:r w:rsidRPr="00DA19E7">
              <w:rPr>
                <w:rFonts w:ascii="Arial" w:hAnsi="Arial" w:cs="Arial"/>
                <w:bCs/>
                <w:spacing w:val="-2"/>
              </w:rPr>
              <w:t>вступи-тельных</w:t>
            </w:r>
            <w:proofErr w:type="gramEnd"/>
            <w:r w:rsidRPr="00DA19E7">
              <w:rPr>
                <w:rFonts w:ascii="Arial" w:hAnsi="Arial" w:cs="Arial"/>
                <w:bCs/>
                <w:spacing w:val="-2"/>
              </w:rPr>
              <w:t xml:space="preserve"> испытаний по приоритетам</w:t>
            </w:r>
          </w:p>
        </w:tc>
      </w:tr>
      <w:tr w:rsidR="00B653BB" w:rsidRPr="002157EB" w:rsidTr="002157EB">
        <w:trPr>
          <w:trHeight w:val="430"/>
        </w:trPr>
        <w:tc>
          <w:tcPr>
            <w:tcW w:w="959" w:type="dxa"/>
            <w:vMerge w:val="restart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09.03.01</w:t>
            </w:r>
          </w:p>
        </w:tc>
        <w:tc>
          <w:tcPr>
            <w:tcW w:w="9723" w:type="dxa"/>
            <w:gridSpan w:val="4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Информатика и вычислительная техника</w:t>
            </w:r>
          </w:p>
        </w:tc>
      </w:tr>
      <w:tr w:rsidR="00B653BB" w:rsidRPr="002157EB" w:rsidTr="00DA19E7">
        <w:trPr>
          <w:trHeight w:val="709"/>
        </w:trPr>
        <w:tc>
          <w:tcPr>
            <w:tcW w:w="959" w:type="dxa"/>
            <w:vMerge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:rsidR="00B653BB" w:rsidRPr="002157EB" w:rsidRDefault="00B653BB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spacing w:val="-6"/>
              </w:rPr>
            </w:pPr>
            <w:r w:rsidRPr="002157EB">
              <w:rPr>
                <w:rFonts w:ascii="Arial" w:hAnsi="Arial" w:cs="Arial"/>
              </w:rPr>
              <w:t>профиль 1: «Проектирование интеллектуальных вычислительных систем и цифровых сервисов»</w:t>
            </w:r>
          </w:p>
        </w:tc>
        <w:tc>
          <w:tcPr>
            <w:tcW w:w="1701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40</w:t>
            </w:r>
          </w:p>
        </w:tc>
        <w:tc>
          <w:tcPr>
            <w:tcW w:w="2069" w:type="dxa"/>
            <w:vMerge w:val="restart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Математика</w:t>
            </w:r>
          </w:p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Информатика / Физика</w:t>
            </w:r>
            <w:r w:rsidRPr="0060569F">
              <w:rPr>
                <w:sz w:val="20"/>
                <w:szCs w:val="20"/>
              </w:rPr>
              <w:t>*</w:t>
            </w:r>
          </w:p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B653BB" w:rsidRPr="002157EB" w:rsidTr="00DA19E7">
        <w:trPr>
          <w:trHeight w:val="1031"/>
        </w:trPr>
        <w:tc>
          <w:tcPr>
            <w:tcW w:w="959" w:type="dxa"/>
            <w:vMerge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:rsidR="00B653BB" w:rsidRPr="002157EB" w:rsidRDefault="00EB2AFD" w:rsidP="00EB2AFD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spacing w:val="-6"/>
              </w:rPr>
            </w:pPr>
            <w:r w:rsidRPr="002157EB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78C42A" wp14:editId="780A361A">
                  <wp:simplePos x="0" y="0"/>
                  <wp:positionH relativeFrom="column">
                    <wp:posOffset>2009140</wp:posOffset>
                  </wp:positionH>
                  <wp:positionV relativeFrom="paragraph">
                    <wp:posOffset>437515</wp:posOffset>
                  </wp:positionV>
                  <wp:extent cx="711200" cy="187325"/>
                  <wp:effectExtent l="0" t="0" r="0" b="3175"/>
                  <wp:wrapSquare wrapText="bothSides"/>
                  <wp:docPr id="4" name="Рисунок 4" descr="Код Росте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д Росте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53BB" w:rsidRPr="002157EB">
              <w:rPr>
                <w:rFonts w:ascii="Arial" w:hAnsi="Arial" w:cs="Arial"/>
              </w:rPr>
              <w:t>профиль 2: «Проектирование интеллектуальных информационных и роботизированных систем»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15</w:t>
            </w:r>
          </w:p>
        </w:tc>
        <w:tc>
          <w:tcPr>
            <w:tcW w:w="2069" w:type="dxa"/>
            <w:vMerge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</w:p>
        </w:tc>
      </w:tr>
      <w:tr w:rsidR="00B653BB" w:rsidRPr="002157EB" w:rsidTr="002157EB">
        <w:trPr>
          <w:trHeight w:val="430"/>
        </w:trPr>
        <w:tc>
          <w:tcPr>
            <w:tcW w:w="959" w:type="dxa"/>
            <w:vMerge w:val="restart"/>
            <w:vAlign w:val="center"/>
          </w:tcPr>
          <w:p w:rsidR="00B653BB" w:rsidRPr="002157EB" w:rsidRDefault="00B653BB" w:rsidP="004658BE">
            <w:pPr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09.03.03</w:t>
            </w:r>
          </w:p>
        </w:tc>
        <w:tc>
          <w:tcPr>
            <w:tcW w:w="9723" w:type="dxa"/>
            <w:gridSpan w:val="4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Прикладная информатика</w:t>
            </w:r>
          </w:p>
        </w:tc>
      </w:tr>
      <w:tr w:rsidR="00B653BB" w:rsidRPr="002157EB" w:rsidTr="00DA19E7">
        <w:trPr>
          <w:trHeight w:val="402"/>
        </w:trPr>
        <w:tc>
          <w:tcPr>
            <w:tcW w:w="959" w:type="dxa"/>
            <w:vMerge/>
            <w:vAlign w:val="center"/>
          </w:tcPr>
          <w:p w:rsidR="00B653BB" w:rsidRPr="002157EB" w:rsidRDefault="00B653BB" w:rsidP="004658BE">
            <w:pPr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:rsidR="00B653BB" w:rsidRPr="002157EB" w:rsidRDefault="00B653BB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</w:rPr>
              <w:t>профиль 1: «Бизнес-аналитика»</w:t>
            </w:r>
          </w:p>
        </w:tc>
        <w:tc>
          <w:tcPr>
            <w:tcW w:w="1701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20</w:t>
            </w:r>
          </w:p>
        </w:tc>
        <w:tc>
          <w:tcPr>
            <w:tcW w:w="2069" w:type="dxa"/>
            <w:vMerge w:val="restart"/>
            <w:vAlign w:val="center"/>
          </w:tcPr>
          <w:p w:rsidR="00B653BB" w:rsidRPr="00F261C6" w:rsidRDefault="00B653BB" w:rsidP="00B653BB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82EB6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261C6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B653BB" w:rsidRPr="00F261C6" w:rsidRDefault="00B653BB" w:rsidP="00B653BB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61C6">
              <w:rPr>
                <w:rFonts w:ascii="Arial" w:hAnsi="Arial" w:cs="Arial"/>
                <w:sz w:val="20"/>
                <w:szCs w:val="20"/>
              </w:rPr>
              <w:t>2. Информатика / Физика</w:t>
            </w:r>
            <w:r w:rsidRPr="0060569F">
              <w:rPr>
                <w:sz w:val="20"/>
                <w:szCs w:val="20"/>
              </w:rPr>
              <w:t>*</w:t>
            </w:r>
          </w:p>
          <w:p w:rsidR="00B653BB" w:rsidRPr="002157EB" w:rsidRDefault="00B653BB" w:rsidP="00B653BB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F261C6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B653BB" w:rsidRPr="002157EB" w:rsidTr="00DA19E7">
        <w:trPr>
          <w:trHeight w:val="388"/>
        </w:trPr>
        <w:tc>
          <w:tcPr>
            <w:tcW w:w="959" w:type="dxa"/>
            <w:vMerge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vAlign w:val="center"/>
          </w:tcPr>
          <w:p w:rsidR="00B653BB" w:rsidRPr="002157EB" w:rsidRDefault="00B653BB" w:rsidP="004F303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 xml:space="preserve">профиль 2: «Компьютерное моделирование и цифровые двойники» </w:t>
            </w:r>
          </w:p>
        </w:tc>
        <w:tc>
          <w:tcPr>
            <w:tcW w:w="1701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15</w:t>
            </w:r>
          </w:p>
        </w:tc>
        <w:tc>
          <w:tcPr>
            <w:tcW w:w="2069" w:type="dxa"/>
            <w:vMerge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</w:p>
        </w:tc>
      </w:tr>
      <w:tr w:rsidR="00B653BB" w:rsidRPr="002157EB" w:rsidTr="00DA19E7">
        <w:trPr>
          <w:trHeight w:val="1031"/>
        </w:trPr>
        <w:tc>
          <w:tcPr>
            <w:tcW w:w="959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09.03.04</w:t>
            </w:r>
          </w:p>
        </w:tc>
        <w:tc>
          <w:tcPr>
            <w:tcW w:w="4678" w:type="dxa"/>
            <w:vAlign w:val="center"/>
          </w:tcPr>
          <w:p w:rsidR="00B653BB" w:rsidRPr="002157EB" w:rsidRDefault="00B653BB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Программная инженерия</w:t>
            </w:r>
          </w:p>
          <w:p w:rsidR="00B653BB" w:rsidRPr="002157EB" w:rsidRDefault="00B653BB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профиль «Разработка программного обеспечения высокотехнологичных интеллектуальных систем»</w:t>
            </w:r>
          </w:p>
        </w:tc>
        <w:tc>
          <w:tcPr>
            <w:tcW w:w="1701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40</w:t>
            </w:r>
          </w:p>
        </w:tc>
        <w:tc>
          <w:tcPr>
            <w:tcW w:w="2069" w:type="dxa"/>
            <w:vMerge/>
            <w:vAlign w:val="center"/>
          </w:tcPr>
          <w:p w:rsidR="00B653BB" w:rsidRPr="002157EB" w:rsidRDefault="00B653BB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</w:p>
        </w:tc>
      </w:tr>
      <w:tr w:rsidR="004658BE" w:rsidRPr="002157EB" w:rsidTr="00DA19E7">
        <w:trPr>
          <w:trHeight w:val="1031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11.03.03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Конструирование и технология электронных средств</w:t>
            </w:r>
          </w:p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профиль «Программно-определяемые радиосистемы и беспилотные комплексы»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33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Физика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Математика / Информатика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4658BE" w:rsidRPr="002157EB" w:rsidTr="00DA19E7">
        <w:trPr>
          <w:trHeight w:val="1017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13.03.03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Энергетическое машиностроение</w:t>
            </w:r>
          </w:p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spacing w:val="-5"/>
              </w:rPr>
            </w:pPr>
            <w:r w:rsidRPr="002157EB">
              <w:rPr>
                <w:rFonts w:ascii="Arial" w:hAnsi="Arial" w:cs="Arial"/>
              </w:rPr>
              <w:t>профиль «Двигатели внутреннего сгорания»</w:t>
            </w:r>
          </w:p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spacing w:val="-5"/>
              </w:rPr>
            </w:pPr>
            <w:proofErr w:type="spellStart"/>
            <w:r w:rsidRPr="002157EB">
              <w:rPr>
                <w:rFonts w:ascii="Arial" w:hAnsi="Arial" w:cs="Arial"/>
                <w:b/>
                <w:spacing w:val="-6"/>
              </w:rPr>
              <w:t>Тутаевский</w:t>
            </w:r>
            <w:proofErr w:type="spellEnd"/>
            <w:r w:rsidRPr="002157EB">
              <w:rPr>
                <w:rFonts w:ascii="Arial" w:hAnsi="Arial" w:cs="Arial"/>
                <w:b/>
                <w:spacing w:val="-6"/>
              </w:rPr>
              <w:t xml:space="preserve"> филиал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20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Физика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Математика / Информатика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4658BE" w:rsidRPr="002157EB" w:rsidTr="00DA19E7">
        <w:trPr>
          <w:trHeight w:val="1017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15.03.05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496D5C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Конструкторско-технологическое обеспечение машиностроительных производств</w:t>
            </w:r>
          </w:p>
          <w:p w:rsidR="004658BE" w:rsidRPr="002157EB" w:rsidRDefault="004658BE" w:rsidP="00DA19E7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</w:rPr>
              <w:t>профиль «</w:t>
            </w:r>
            <w:proofErr w:type="spellStart"/>
            <w:r w:rsidRPr="002157EB">
              <w:rPr>
                <w:rFonts w:ascii="Arial" w:hAnsi="Arial" w:cs="Arial"/>
              </w:rPr>
              <w:t>Мехатронные</w:t>
            </w:r>
            <w:proofErr w:type="spellEnd"/>
            <w:r w:rsidRPr="002157EB">
              <w:rPr>
                <w:rFonts w:ascii="Arial" w:hAnsi="Arial" w:cs="Arial"/>
              </w:rPr>
              <w:t xml:space="preserve"> системы в</w:t>
            </w:r>
            <w:r w:rsidR="00DA19E7">
              <w:rPr>
                <w:rFonts w:ascii="Arial" w:hAnsi="Arial" w:cs="Arial"/>
              </w:rPr>
              <w:t> </w:t>
            </w:r>
            <w:r w:rsidRPr="002157EB">
              <w:rPr>
                <w:rFonts w:ascii="Arial" w:hAnsi="Arial" w:cs="Arial"/>
              </w:rPr>
              <w:t>машиностроении»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23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Физика / Информатика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4658BE" w:rsidRPr="002157EB" w:rsidTr="00DA19E7">
        <w:trPr>
          <w:trHeight w:val="1017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16.03.01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noProof/>
                <w:lang w:eastAsia="ru-RU"/>
              </w:rPr>
              <w:drawing>
                <wp:inline distT="0" distB="0" distL="0" distR="0" wp14:anchorId="78B60149" wp14:editId="795C4C72">
                  <wp:extent cx="558800" cy="285983"/>
                  <wp:effectExtent l="0" t="0" r="0" b="0"/>
                  <wp:docPr id="11" name="Рисунок 11" descr="Крылья Росте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ылья Ростех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138"/>
                          <a:stretch/>
                        </pic:blipFill>
                        <pic:spPr bwMode="auto">
                          <a:xfrm>
                            <a:off x="0" y="0"/>
                            <a:ext cx="554273" cy="28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Техническая физика</w:t>
            </w:r>
          </w:p>
          <w:p w:rsidR="004658BE" w:rsidRPr="002157EB" w:rsidRDefault="004658BE" w:rsidP="00496D5C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профиль «Исследования рабочих процессов и испытания элементов газотурбинной техники»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15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Физика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Математика / Информатика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B653B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DA19E7" w:rsidRPr="002157EB" w:rsidTr="00DA19E7">
        <w:trPr>
          <w:trHeight w:val="975"/>
        </w:trPr>
        <w:tc>
          <w:tcPr>
            <w:tcW w:w="959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22.03.02</w:t>
            </w:r>
          </w:p>
        </w:tc>
        <w:tc>
          <w:tcPr>
            <w:tcW w:w="4678" w:type="dxa"/>
            <w:vAlign w:val="center"/>
          </w:tcPr>
          <w:p w:rsidR="00DA19E7" w:rsidRPr="002157EB" w:rsidRDefault="00DA19E7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333399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Металлургия</w:t>
            </w:r>
            <w:r w:rsidRPr="002157EB">
              <w:rPr>
                <w:rFonts w:ascii="Arial" w:hAnsi="Arial" w:cs="Arial"/>
                <w:b/>
                <w:color w:val="333399"/>
              </w:rPr>
              <w:t xml:space="preserve"> </w:t>
            </w:r>
          </w:p>
          <w:p w:rsidR="00DA19E7" w:rsidRPr="002157EB" w:rsidRDefault="00DA19E7" w:rsidP="00B64870">
            <w:pPr>
              <w:pStyle w:val="TableParagraph"/>
              <w:spacing w:line="276" w:lineRule="auto"/>
              <w:ind w:left="0"/>
              <w:rPr>
                <w:rFonts w:ascii="Arial" w:hAnsi="Arial" w:cs="Arial"/>
                <w:spacing w:val="-4"/>
              </w:rPr>
            </w:pPr>
            <w:r w:rsidRPr="002157EB">
              <w:rPr>
                <w:rFonts w:ascii="Arial" w:hAnsi="Arial" w:cs="Arial"/>
              </w:rPr>
              <w:t>профиль «Цифровые и аддитивные технологии в литейном производстве»</w:t>
            </w:r>
          </w:p>
        </w:tc>
        <w:tc>
          <w:tcPr>
            <w:tcW w:w="1701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20</w:t>
            </w:r>
          </w:p>
        </w:tc>
        <w:tc>
          <w:tcPr>
            <w:tcW w:w="2069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DA19E7" w:rsidRPr="002157EB" w:rsidRDefault="00DA19E7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Физика / Информатика / 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DA19E7" w:rsidRPr="002157EB" w:rsidRDefault="00DA19E7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DA19E7" w:rsidRPr="002157EB" w:rsidTr="00DA19E7">
        <w:trPr>
          <w:trHeight w:val="953"/>
        </w:trPr>
        <w:tc>
          <w:tcPr>
            <w:tcW w:w="959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lastRenderedPageBreak/>
              <w:t>27.03.02</w:t>
            </w:r>
          </w:p>
        </w:tc>
        <w:tc>
          <w:tcPr>
            <w:tcW w:w="4678" w:type="dxa"/>
            <w:vAlign w:val="center"/>
          </w:tcPr>
          <w:p w:rsidR="00DA19E7" w:rsidRPr="002157EB" w:rsidRDefault="00DA19E7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Управление качеством</w:t>
            </w:r>
          </w:p>
          <w:p w:rsidR="00DA19E7" w:rsidRPr="002157EB" w:rsidRDefault="00DA19E7" w:rsidP="00D7739A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профиль «Управление качеством продукции и услуг»</w:t>
            </w:r>
          </w:p>
        </w:tc>
        <w:tc>
          <w:tcPr>
            <w:tcW w:w="1701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DA19E7" w:rsidRPr="002157EB" w:rsidRDefault="00DA19E7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20</w:t>
            </w:r>
          </w:p>
        </w:tc>
        <w:tc>
          <w:tcPr>
            <w:tcW w:w="2069" w:type="dxa"/>
            <w:vAlign w:val="center"/>
          </w:tcPr>
          <w:p w:rsidR="00EB2AFD" w:rsidRPr="002157EB" w:rsidRDefault="00EB2AFD" w:rsidP="00EB2AFD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EB2AFD" w:rsidRPr="002157EB" w:rsidRDefault="00EB2AFD" w:rsidP="00EB2AFD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Физика / Информатика / 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DA19E7" w:rsidRPr="002157EB" w:rsidRDefault="00EB2AFD" w:rsidP="00EB2AFD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4658BE" w:rsidRPr="002157EB" w:rsidTr="00DA19E7">
        <w:trPr>
          <w:trHeight w:val="953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38.03.01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Экономика</w:t>
            </w:r>
          </w:p>
          <w:p w:rsidR="004658BE" w:rsidRPr="002157EB" w:rsidRDefault="004658BE" w:rsidP="00E25C6C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bCs/>
              </w:rPr>
              <w:t>профиль «Экономика предприятий и</w:t>
            </w:r>
            <w:r w:rsidR="00E25C6C">
              <w:rPr>
                <w:rFonts w:ascii="Arial" w:hAnsi="Arial" w:cs="Arial"/>
                <w:bCs/>
              </w:rPr>
              <w:t> </w:t>
            </w:r>
            <w:r w:rsidRPr="002157EB">
              <w:rPr>
                <w:rFonts w:ascii="Arial" w:hAnsi="Arial" w:cs="Arial"/>
                <w:bCs/>
              </w:rPr>
              <w:t xml:space="preserve">организаций» 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15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Математика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Информатика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Обществознание / История / География /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Иностранный язык (английский)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4658BE" w:rsidRPr="002157EB" w:rsidTr="00DA19E7">
        <w:trPr>
          <w:trHeight w:val="953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43.03.01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CF5AC6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Сервис</w:t>
            </w:r>
          </w:p>
          <w:p w:rsidR="004658BE" w:rsidRPr="002157EB" w:rsidRDefault="004658BE" w:rsidP="00D7739A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профиль</w:t>
            </w:r>
            <w:r w:rsidRPr="002157EB">
              <w:rPr>
                <w:rFonts w:ascii="Arial" w:hAnsi="Arial" w:cs="Arial"/>
                <w:spacing w:val="-7"/>
              </w:rPr>
              <w:t xml:space="preserve"> </w:t>
            </w:r>
            <w:r w:rsidRPr="002157EB">
              <w:rPr>
                <w:rFonts w:ascii="Arial" w:hAnsi="Arial" w:cs="Arial"/>
              </w:rPr>
              <w:t xml:space="preserve">«Развитие территориальных сервисов и управление проектами» 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6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Обществознание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История / Математика / География / Иностранный язык (английский)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4658BE" w:rsidRPr="002157EB" w:rsidTr="00DA19E7">
        <w:trPr>
          <w:trHeight w:val="953"/>
        </w:trPr>
        <w:tc>
          <w:tcPr>
            <w:tcW w:w="95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ind w:left="-56" w:right="-67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44.03.05</w:t>
            </w:r>
          </w:p>
        </w:tc>
        <w:tc>
          <w:tcPr>
            <w:tcW w:w="4678" w:type="dxa"/>
            <w:vAlign w:val="center"/>
          </w:tcPr>
          <w:p w:rsidR="004658BE" w:rsidRPr="002157EB" w:rsidRDefault="004658BE" w:rsidP="00D7739A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Педагогическое образование (с двумя профилями)</w:t>
            </w:r>
          </w:p>
          <w:p w:rsidR="004658BE" w:rsidRPr="002157EB" w:rsidRDefault="004658BE" w:rsidP="00D7739A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</w:rPr>
              <w:t>профиль</w:t>
            </w:r>
            <w:r w:rsidRPr="002157EB">
              <w:rPr>
                <w:rFonts w:ascii="Arial" w:hAnsi="Arial" w:cs="Arial"/>
                <w:spacing w:val="-7"/>
              </w:rPr>
              <w:t xml:space="preserve"> </w:t>
            </w:r>
            <w:r w:rsidRPr="002157EB">
              <w:rPr>
                <w:rFonts w:ascii="Arial" w:hAnsi="Arial" w:cs="Arial"/>
              </w:rPr>
              <w:t>«Преподавание математики и физики»</w:t>
            </w:r>
          </w:p>
        </w:tc>
        <w:tc>
          <w:tcPr>
            <w:tcW w:w="1701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нет</w:t>
            </w:r>
          </w:p>
        </w:tc>
        <w:tc>
          <w:tcPr>
            <w:tcW w:w="1275" w:type="dxa"/>
            <w:vAlign w:val="center"/>
          </w:tcPr>
          <w:p w:rsidR="004658BE" w:rsidRPr="002157EB" w:rsidRDefault="00B653BB" w:rsidP="004658BE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20</w:t>
            </w:r>
          </w:p>
        </w:tc>
        <w:tc>
          <w:tcPr>
            <w:tcW w:w="2069" w:type="dxa"/>
            <w:vAlign w:val="center"/>
          </w:tcPr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1. Математика</w:t>
            </w:r>
          </w:p>
          <w:p w:rsidR="004658BE" w:rsidRPr="002157EB" w:rsidRDefault="004658BE" w:rsidP="00F261C6">
            <w:pPr>
              <w:autoSpaceDE/>
              <w:autoSpaceDN/>
              <w:spacing w:line="276" w:lineRule="auto"/>
              <w:ind w:right="-89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2. Физика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Информатика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Обществознание/ Исто</w:t>
            </w:r>
            <w:r w:rsidR="00371DCB" w:rsidRPr="002157EB">
              <w:rPr>
                <w:rFonts w:ascii="Arial" w:hAnsi="Arial" w:cs="Arial"/>
                <w:sz w:val="20"/>
                <w:szCs w:val="20"/>
              </w:rPr>
              <w:t>р</w:t>
            </w:r>
            <w:r w:rsidRPr="002157EB">
              <w:rPr>
                <w:rFonts w:ascii="Arial" w:hAnsi="Arial" w:cs="Arial"/>
                <w:sz w:val="20"/>
                <w:szCs w:val="20"/>
              </w:rPr>
              <w:t>ия</w:t>
            </w:r>
            <w:r w:rsidR="00371DCB" w:rsidRPr="00F261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7EB">
              <w:rPr>
                <w:rFonts w:ascii="Arial" w:hAnsi="Arial" w:cs="Arial"/>
                <w:sz w:val="20"/>
                <w:szCs w:val="20"/>
              </w:rPr>
              <w:t>/</w:t>
            </w:r>
            <w:r w:rsidR="00371DCB" w:rsidRPr="00F261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569F">
              <w:rPr>
                <w:rFonts w:ascii="Arial" w:hAnsi="Arial" w:cs="Arial"/>
                <w:sz w:val="20"/>
                <w:szCs w:val="20"/>
              </w:rPr>
              <w:t>Биология</w:t>
            </w:r>
            <w:r w:rsidRPr="0060569F">
              <w:rPr>
                <w:sz w:val="20"/>
                <w:szCs w:val="20"/>
              </w:rPr>
              <w:t>*</w:t>
            </w:r>
          </w:p>
          <w:p w:rsidR="004658BE" w:rsidRPr="002157EB" w:rsidRDefault="004658BE" w:rsidP="004658BE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</w:tbl>
    <w:p w:rsidR="00A72C4A" w:rsidRPr="00EF03EF" w:rsidRDefault="00A72C4A" w:rsidP="00EB2AFD">
      <w:pPr>
        <w:spacing w:before="120"/>
        <w:rPr>
          <w:rFonts w:ascii="Arial" w:hAnsi="Arial" w:cs="Arial"/>
          <w:b/>
          <w:color w:val="C00000"/>
          <w:sz w:val="24"/>
          <w:szCs w:val="24"/>
        </w:rPr>
      </w:pPr>
      <w:r w:rsidRPr="00EF03EF">
        <w:rPr>
          <w:rFonts w:ascii="Arial" w:hAnsi="Arial" w:cs="Arial"/>
          <w:b/>
          <w:color w:val="C00000"/>
          <w:sz w:val="24"/>
          <w:szCs w:val="24"/>
        </w:rPr>
        <w:t>СПЕЦИАЛИТЕТ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5"/>
        <w:gridCol w:w="4597"/>
        <w:gridCol w:w="1701"/>
        <w:gridCol w:w="1275"/>
        <w:gridCol w:w="2064"/>
      </w:tblGrid>
      <w:tr w:rsidR="00B653BB" w:rsidRPr="002157EB" w:rsidTr="00DA19E7">
        <w:trPr>
          <w:trHeight w:val="1729"/>
        </w:trPr>
        <w:tc>
          <w:tcPr>
            <w:tcW w:w="1045" w:type="dxa"/>
            <w:vAlign w:val="center"/>
          </w:tcPr>
          <w:p w:rsidR="00B653BB" w:rsidRPr="002157EB" w:rsidRDefault="00B653BB" w:rsidP="002157EB">
            <w:pPr>
              <w:autoSpaceDE/>
              <w:autoSpaceDN/>
              <w:spacing w:line="276" w:lineRule="auto"/>
              <w:ind w:left="-51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15.05.01</w:t>
            </w:r>
          </w:p>
          <w:p w:rsidR="00B653BB" w:rsidRPr="002157EB" w:rsidRDefault="00B653BB" w:rsidP="002157EB">
            <w:pPr>
              <w:autoSpaceDE/>
              <w:autoSpaceDN/>
              <w:spacing w:line="276" w:lineRule="auto"/>
              <w:ind w:left="-51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noProof/>
                <w:lang w:eastAsia="ru-RU"/>
              </w:rPr>
              <w:drawing>
                <wp:inline distT="0" distB="0" distL="0" distR="0" wp14:anchorId="3682DBD5" wp14:editId="553847EE">
                  <wp:extent cx="626534" cy="190500"/>
                  <wp:effectExtent l="0" t="0" r="2540" b="0"/>
                  <wp:docPr id="8" name="Рисунок 8" descr="ПИ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И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61" cy="19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3BB" w:rsidRPr="002157EB" w:rsidRDefault="00B653BB" w:rsidP="002157EB">
            <w:pPr>
              <w:autoSpaceDE/>
              <w:autoSpaceDN/>
              <w:spacing w:line="276" w:lineRule="auto"/>
              <w:ind w:left="-5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  <w:vAlign w:val="center"/>
          </w:tcPr>
          <w:p w:rsidR="00B653BB" w:rsidRPr="002157EB" w:rsidRDefault="00B653BB" w:rsidP="00EF03EF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Проектирование технологических машин и комплексов</w:t>
            </w:r>
          </w:p>
          <w:p w:rsidR="00B653BB" w:rsidRPr="002157EB" w:rsidRDefault="00B653BB" w:rsidP="00EF03EF">
            <w:pPr>
              <w:pStyle w:val="TableParagraph"/>
              <w:spacing w:line="276" w:lineRule="auto"/>
              <w:ind w:left="0"/>
              <w:rPr>
                <w:rFonts w:ascii="Arial" w:hAnsi="Arial" w:cs="Arial"/>
                <w:spacing w:val="-5"/>
              </w:rPr>
            </w:pPr>
            <w:r w:rsidRPr="002157EB">
              <w:rPr>
                <w:rFonts w:ascii="Arial" w:hAnsi="Arial" w:cs="Arial"/>
              </w:rPr>
              <w:t>специализация «Проектирование технологических машин и комплексов»</w:t>
            </w:r>
          </w:p>
          <w:p w:rsidR="00B653BB" w:rsidRPr="002157EB" w:rsidRDefault="00B653BB" w:rsidP="00EF03EF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 xml:space="preserve">Передовая инженерная школа «Технологии двигателестроения» </w:t>
            </w:r>
          </w:p>
        </w:tc>
        <w:tc>
          <w:tcPr>
            <w:tcW w:w="1701" w:type="dxa"/>
            <w:vAlign w:val="center"/>
          </w:tcPr>
          <w:p w:rsidR="00B653BB" w:rsidRPr="002157EB" w:rsidRDefault="00B653BB" w:rsidP="00891169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B653BB" w:rsidRPr="002157EB" w:rsidRDefault="00B653BB" w:rsidP="00DA19E7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39</w:t>
            </w:r>
          </w:p>
        </w:tc>
        <w:tc>
          <w:tcPr>
            <w:tcW w:w="2064" w:type="dxa"/>
            <w:vAlign w:val="center"/>
          </w:tcPr>
          <w:p w:rsidR="00B653BB" w:rsidRPr="0060569F" w:rsidRDefault="00B653BB" w:rsidP="00DA19E7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157EB">
              <w:rPr>
                <w:rFonts w:ascii="Arial" w:hAnsi="Arial" w:cs="Arial"/>
              </w:rPr>
              <w:t>1</w:t>
            </w:r>
            <w:r w:rsidRPr="0060569F">
              <w:rPr>
                <w:rFonts w:ascii="Arial" w:hAnsi="Arial" w:cs="Arial"/>
                <w:sz w:val="20"/>
                <w:szCs w:val="20"/>
              </w:rPr>
              <w:t>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9F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B653BB" w:rsidRPr="0060569F" w:rsidRDefault="00B653BB" w:rsidP="00DA19E7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569F">
              <w:rPr>
                <w:rFonts w:ascii="Arial" w:hAnsi="Arial" w:cs="Arial"/>
                <w:sz w:val="20"/>
                <w:szCs w:val="20"/>
              </w:rPr>
              <w:t>2.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9F">
              <w:rPr>
                <w:rFonts w:ascii="Arial" w:hAnsi="Arial" w:cs="Arial"/>
                <w:sz w:val="20"/>
                <w:szCs w:val="20"/>
              </w:rPr>
              <w:t>Физика / Информатика</w:t>
            </w:r>
            <w:r w:rsidR="00371DCB" w:rsidRPr="00605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9F">
              <w:rPr>
                <w:rFonts w:ascii="Arial" w:hAnsi="Arial" w:cs="Arial"/>
                <w:sz w:val="20"/>
                <w:szCs w:val="20"/>
              </w:rPr>
              <w:t>/</w:t>
            </w:r>
            <w:r w:rsidR="00371DCB" w:rsidRPr="00605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9F">
              <w:rPr>
                <w:rFonts w:ascii="Arial" w:hAnsi="Arial" w:cs="Arial"/>
                <w:sz w:val="20"/>
                <w:szCs w:val="20"/>
              </w:rPr>
              <w:t>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B653BB" w:rsidRPr="002157EB" w:rsidRDefault="00B653BB" w:rsidP="00DA19E7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60569F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B653BB" w:rsidRPr="002157EB" w:rsidTr="00B653BB">
        <w:trPr>
          <w:trHeight w:val="444"/>
        </w:trPr>
        <w:tc>
          <w:tcPr>
            <w:tcW w:w="1045" w:type="dxa"/>
            <w:vMerge w:val="restart"/>
            <w:vAlign w:val="center"/>
          </w:tcPr>
          <w:p w:rsidR="00B653BB" w:rsidRPr="002157EB" w:rsidRDefault="00B653BB" w:rsidP="002157EB">
            <w:pPr>
              <w:autoSpaceDE/>
              <w:autoSpaceDN/>
              <w:spacing w:line="276" w:lineRule="auto"/>
              <w:ind w:left="-51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rFonts w:ascii="Arial" w:hAnsi="Arial" w:cs="Arial"/>
                <w:b/>
              </w:rPr>
              <w:t>24.05.02</w:t>
            </w:r>
          </w:p>
          <w:p w:rsidR="00B653BB" w:rsidRPr="002157EB" w:rsidRDefault="00B653BB" w:rsidP="002157EB">
            <w:pPr>
              <w:spacing w:line="276" w:lineRule="auto"/>
              <w:ind w:left="-51"/>
              <w:jc w:val="center"/>
              <w:rPr>
                <w:rFonts w:ascii="Arial" w:hAnsi="Arial" w:cs="Arial"/>
                <w:b/>
              </w:rPr>
            </w:pPr>
            <w:r w:rsidRPr="002157EB">
              <w:rPr>
                <w:noProof/>
                <w:lang w:eastAsia="ru-RU"/>
              </w:rPr>
              <w:drawing>
                <wp:inline distT="0" distB="0" distL="0" distR="0" wp14:anchorId="07B586D3" wp14:editId="5A01F317">
                  <wp:extent cx="563034" cy="285983"/>
                  <wp:effectExtent l="0" t="0" r="8890" b="0"/>
                  <wp:docPr id="7" name="Рисунок 7" descr="Крылья Росте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ылья Ростех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563"/>
                          <a:stretch/>
                        </pic:blipFill>
                        <pic:spPr bwMode="auto">
                          <a:xfrm>
                            <a:off x="0" y="0"/>
                            <a:ext cx="558472" cy="28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gridSpan w:val="4"/>
            <w:vAlign w:val="center"/>
          </w:tcPr>
          <w:p w:rsidR="00B653BB" w:rsidRPr="002157EB" w:rsidRDefault="00B653BB" w:rsidP="00B653BB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  <w:b/>
                <w:color w:val="0000CC"/>
              </w:rPr>
              <w:t>Проектирование авиационных и ракетных двигателей</w:t>
            </w:r>
          </w:p>
        </w:tc>
      </w:tr>
      <w:tr w:rsidR="00DA19E7" w:rsidRPr="002157EB" w:rsidTr="00DA19E7">
        <w:trPr>
          <w:trHeight w:val="765"/>
        </w:trPr>
        <w:tc>
          <w:tcPr>
            <w:tcW w:w="1045" w:type="dxa"/>
            <w:vMerge/>
          </w:tcPr>
          <w:p w:rsidR="00DA19E7" w:rsidRPr="002157EB" w:rsidRDefault="00DA19E7" w:rsidP="002157EB">
            <w:pPr>
              <w:spacing w:line="276" w:lineRule="auto"/>
              <w:ind w:left="-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  <w:vAlign w:val="center"/>
          </w:tcPr>
          <w:p w:rsidR="00DA19E7" w:rsidRPr="002157EB" w:rsidRDefault="00DA19E7" w:rsidP="00EF03EF">
            <w:pPr>
              <w:pStyle w:val="TableParagraph"/>
              <w:spacing w:line="276" w:lineRule="auto"/>
              <w:ind w:left="0"/>
              <w:rPr>
                <w:rFonts w:ascii="Arial" w:hAnsi="Arial" w:cs="Arial"/>
                <w:b/>
                <w:color w:val="0000CC"/>
              </w:rPr>
            </w:pPr>
            <w:r w:rsidRPr="002157EB">
              <w:rPr>
                <w:rFonts w:ascii="Arial" w:hAnsi="Arial" w:cs="Arial"/>
              </w:rPr>
              <w:t>специализация 1: «Проектирование авиационных двигателей и энергетических установок»</w:t>
            </w:r>
          </w:p>
        </w:tc>
        <w:tc>
          <w:tcPr>
            <w:tcW w:w="1701" w:type="dxa"/>
            <w:vAlign w:val="center"/>
          </w:tcPr>
          <w:p w:rsidR="00DA19E7" w:rsidRPr="002157EB" w:rsidRDefault="00DA19E7" w:rsidP="00891169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DA19E7" w:rsidRPr="002157EB" w:rsidRDefault="00DA19E7" w:rsidP="00DA19E7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24</w:t>
            </w:r>
          </w:p>
        </w:tc>
        <w:tc>
          <w:tcPr>
            <w:tcW w:w="2064" w:type="dxa"/>
            <w:vMerge w:val="restart"/>
            <w:vAlign w:val="center"/>
          </w:tcPr>
          <w:p w:rsidR="00DA19E7" w:rsidRPr="0060569F" w:rsidRDefault="00DA19E7" w:rsidP="00DA19E7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569F">
              <w:rPr>
                <w:rFonts w:ascii="Arial" w:hAnsi="Arial" w:cs="Arial"/>
                <w:sz w:val="20"/>
                <w:szCs w:val="20"/>
              </w:rPr>
              <w:t>1.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9F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  <w:p w:rsidR="00DA19E7" w:rsidRPr="0060569F" w:rsidRDefault="00DA19E7" w:rsidP="00DA19E7">
            <w:pPr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569F">
              <w:rPr>
                <w:rFonts w:ascii="Arial" w:hAnsi="Arial" w:cs="Arial"/>
                <w:sz w:val="20"/>
                <w:szCs w:val="20"/>
              </w:rPr>
              <w:t>2.</w:t>
            </w:r>
            <w:r w:rsidR="00182E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69F">
              <w:rPr>
                <w:rFonts w:ascii="Arial" w:hAnsi="Arial" w:cs="Arial"/>
                <w:sz w:val="20"/>
                <w:szCs w:val="20"/>
              </w:rPr>
              <w:t>Физика / Информатика / Химия</w:t>
            </w:r>
            <w:r w:rsidRPr="0060569F">
              <w:rPr>
                <w:sz w:val="20"/>
                <w:szCs w:val="20"/>
              </w:rPr>
              <w:t>*</w:t>
            </w:r>
          </w:p>
          <w:p w:rsidR="00DA19E7" w:rsidRPr="002157EB" w:rsidRDefault="00DA19E7" w:rsidP="00DA19E7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  <w:r w:rsidRPr="0060569F">
              <w:rPr>
                <w:rFonts w:ascii="Arial" w:hAnsi="Arial" w:cs="Arial"/>
                <w:sz w:val="20"/>
                <w:szCs w:val="20"/>
              </w:rPr>
              <w:t>3. Русский язык</w:t>
            </w:r>
          </w:p>
        </w:tc>
      </w:tr>
      <w:tr w:rsidR="00DA19E7" w:rsidRPr="002157EB" w:rsidTr="00DA19E7">
        <w:trPr>
          <w:trHeight w:val="1101"/>
        </w:trPr>
        <w:tc>
          <w:tcPr>
            <w:tcW w:w="1045" w:type="dxa"/>
            <w:vMerge/>
          </w:tcPr>
          <w:p w:rsidR="00DA19E7" w:rsidRPr="002157EB" w:rsidRDefault="00DA19E7" w:rsidP="002157EB">
            <w:pPr>
              <w:autoSpaceDE/>
              <w:autoSpaceDN/>
              <w:spacing w:line="276" w:lineRule="auto"/>
              <w:ind w:left="-5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97" w:type="dxa"/>
            <w:vAlign w:val="center"/>
          </w:tcPr>
          <w:p w:rsidR="00DA19E7" w:rsidRPr="002157EB" w:rsidRDefault="00DA19E7" w:rsidP="00EF03EF">
            <w:pPr>
              <w:pStyle w:val="TableParagraph"/>
              <w:spacing w:line="274" w:lineRule="auto"/>
              <w:ind w:left="0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специализация 2: «Проектирование технологических процессов производства авиационных, ракетных двигателей и энергетических установок»</w:t>
            </w:r>
          </w:p>
        </w:tc>
        <w:tc>
          <w:tcPr>
            <w:tcW w:w="1701" w:type="dxa"/>
            <w:vAlign w:val="center"/>
          </w:tcPr>
          <w:p w:rsidR="00DA19E7" w:rsidRPr="002157EB" w:rsidRDefault="00DA19E7" w:rsidP="00891169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да</w:t>
            </w:r>
          </w:p>
        </w:tc>
        <w:tc>
          <w:tcPr>
            <w:tcW w:w="1275" w:type="dxa"/>
            <w:vAlign w:val="center"/>
          </w:tcPr>
          <w:p w:rsidR="00DA19E7" w:rsidRPr="002157EB" w:rsidRDefault="00DA19E7" w:rsidP="00DA19E7">
            <w:pPr>
              <w:autoSpaceDE/>
              <w:autoSpaceDN/>
              <w:spacing w:line="276" w:lineRule="auto"/>
              <w:jc w:val="center"/>
              <w:rPr>
                <w:rFonts w:ascii="Arial" w:hAnsi="Arial" w:cs="Arial"/>
              </w:rPr>
            </w:pPr>
            <w:r w:rsidRPr="002157EB">
              <w:rPr>
                <w:rFonts w:ascii="Arial" w:hAnsi="Arial" w:cs="Arial"/>
              </w:rPr>
              <w:t>18</w:t>
            </w:r>
          </w:p>
        </w:tc>
        <w:tc>
          <w:tcPr>
            <w:tcW w:w="2064" w:type="dxa"/>
            <w:vMerge/>
          </w:tcPr>
          <w:p w:rsidR="00DA19E7" w:rsidRPr="002157EB" w:rsidRDefault="00DA19E7" w:rsidP="00B653BB">
            <w:pPr>
              <w:autoSpaceDE/>
              <w:autoSpaceDN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735EF" w:rsidRPr="0060569F" w:rsidRDefault="00B653BB">
      <w:pPr>
        <w:rPr>
          <w:sz w:val="20"/>
          <w:szCs w:val="20"/>
        </w:rPr>
      </w:pPr>
      <w:r w:rsidRPr="0060569F">
        <w:rPr>
          <w:sz w:val="20"/>
          <w:szCs w:val="20"/>
        </w:rPr>
        <w:t>* – предметы по выбору.</w:t>
      </w:r>
    </w:p>
    <w:p w:rsidR="00A72C4A" w:rsidRPr="001F297D" w:rsidRDefault="00ED4F3A" w:rsidP="00640627">
      <w:pPr>
        <w:jc w:val="center"/>
        <w:rPr>
          <w:rFonts w:ascii="Arial" w:hAnsi="Arial" w:cs="Arial"/>
          <w:b/>
          <w:color w:val="0000CC"/>
          <w:sz w:val="28"/>
          <w:szCs w:val="28"/>
        </w:rPr>
      </w:pPr>
      <w:r w:rsidRPr="001F297D">
        <w:rPr>
          <w:rFonts w:ascii="Arial" w:hAnsi="Arial" w:cs="Arial"/>
          <w:b/>
          <w:color w:val="0000CC"/>
          <w:sz w:val="28"/>
          <w:szCs w:val="28"/>
        </w:rPr>
        <w:t>НАШИ РЕСУРСЫ</w:t>
      </w:r>
    </w:p>
    <w:p w:rsidR="005735EF" w:rsidRPr="00EB2AFD" w:rsidRDefault="005735EF" w:rsidP="00640627">
      <w:pPr>
        <w:jc w:val="center"/>
        <w:rPr>
          <w:rFonts w:ascii="Arial" w:hAnsi="Arial" w:cs="Arial"/>
          <w:b/>
          <w:color w:val="0000CC"/>
          <w:sz w:val="12"/>
          <w:szCs w:val="12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2994"/>
        <w:gridCol w:w="2230"/>
      </w:tblGrid>
      <w:tr w:rsidR="00EB2AFD" w:rsidTr="00EB2AFD">
        <w:trPr>
          <w:trHeight w:val="619"/>
          <w:jc w:val="center"/>
        </w:trPr>
        <w:tc>
          <w:tcPr>
            <w:tcW w:w="2607" w:type="dxa"/>
            <w:vAlign w:val="center"/>
          </w:tcPr>
          <w:p w:rsidR="00EB2AFD" w:rsidRPr="001F297D" w:rsidRDefault="00EB2AFD" w:rsidP="00EB2AFD">
            <w:pPr>
              <w:jc w:val="right"/>
              <w:rPr>
                <w:sz w:val="24"/>
                <w:szCs w:val="24"/>
              </w:rPr>
            </w:pPr>
            <w:r w:rsidRPr="001F297D">
              <w:rPr>
                <w:rFonts w:ascii="Arial" w:hAnsi="Arial" w:cs="Arial"/>
                <w:b/>
                <w:color w:val="0000CC"/>
                <w:sz w:val="24"/>
                <w:szCs w:val="24"/>
              </w:rPr>
              <w:t>Группа ВК</w:t>
            </w:r>
          </w:p>
        </w:tc>
        <w:tc>
          <w:tcPr>
            <w:tcW w:w="2608" w:type="dxa"/>
            <w:vAlign w:val="center"/>
          </w:tcPr>
          <w:p w:rsidR="00EB2AFD" w:rsidRPr="001F297D" w:rsidRDefault="00EB2AFD" w:rsidP="00EB2AFD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241D3F" wp14:editId="49829C94">
                  <wp:extent cx="830608" cy="862885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73" t="11484" r="7246" b="63574"/>
                          <a:stretch/>
                        </pic:blipFill>
                        <pic:spPr bwMode="auto">
                          <a:xfrm>
                            <a:off x="0" y="0"/>
                            <a:ext cx="831279" cy="863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4" w:type="dxa"/>
            <w:vAlign w:val="center"/>
          </w:tcPr>
          <w:p w:rsidR="00EB2AFD" w:rsidRDefault="00EB2AFD" w:rsidP="00EB2AFD">
            <w:pPr>
              <w:jc w:val="right"/>
            </w:pPr>
            <w:r w:rsidRPr="001F297D">
              <w:rPr>
                <w:rFonts w:ascii="Arial" w:hAnsi="Arial" w:cs="Arial"/>
                <w:b/>
                <w:color w:val="0000CC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2230" w:type="dxa"/>
            <w:vAlign w:val="center"/>
          </w:tcPr>
          <w:p w:rsidR="00EB2AFD" w:rsidRDefault="00EB2AFD" w:rsidP="00EB2AFD">
            <w:r>
              <w:rPr>
                <w:noProof/>
                <w:lang w:eastAsia="ru-RU"/>
              </w:rPr>
              <w:drawing>
                <wp:inline distT="0" distB="0" distL="0" distR="0" wp14:anchorId="32BDB76D" wp14:editId="3332AC63">
                  <wp:extent cx="881410" cy="850006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92" t="45587" r="6640" b="30556"/>
                          <a:stretch/>
                        </pic:blipFill>
                        <pic:spPr bwMode="auto">
                          <a:xfrm>
                            <a:off x="0" y="0"/>
                            <a:ext cx="886541" cy="854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5EF" w:rsidRDefault="005735EF" w:rsidP="00B93598">
      <w:pPr>
        <w:jc w:val="center"/>
      </w:pPr>
    </w:p>
    <w:p w:rsidR="00960525" w:rsidRPr="00960525" w:rsidRDefault="00250DF2" w:rsidP="00250DF2">
      <w:pPr>
        <w:ind w:right="139"/>
        <w:jc w:val="center"/>
        <w:rPr>
          <w:sz w:val="36"/>
          <w:szCs w:val="36"/>
        </w:rPr>
      </w:pPr>
      <w:hyperlink r:id="rId12" w:history="1">
        <w:r w:rsidR="009A613D" w:rsidRPr="00405E5E">
          <w:rPr>
            <w:rStyle w:val="a4"/>
            <w:noProof/>
            <w:sz w:val="28"/>
            <w:szCs w:val="28"/>
            <w:lang w:val="en-US"/>
          </w:rPr>
          <w:t>www</w:t>
        </w:r>
        <w:r w:rsidR="009A613D" w:rsidRPr="00405E5E">
          <w:rPr>
            <w:rStyle w:val="a4"/>
            <w:noProof/>
            <w:sz w:val="28"/>
            <w:szCs w:val="28"/>
          </w:rPr>
          <w:t>.</w:t>
        </w:r>
        <w:r w:rsidR="009A613D" w:rsidRPr="00405E5E">
          <w:rPr>
            <w:rStyle w:val="a4"/>
            <w:noProof/>
            <w:sz w:val="28"/>
            <w:szCs w:val="28"/>
            <w:lang w:val="en-US"/>
          </w:rPr>
          <w:t>rsatu</w:t>
        </w:r>
        <w:r w:rsidR="009A613D" w:rsidRPr="00405E5E">
          <w:rPr>
            <w:rStyle w:val="a4"/>
            <w:noProof/>
            <w:sz w:val="28"/>
            <w:szCs w:val="28"/>
          </w:rPr>
          <w:t>.</w:t>
        </w:r>
        <w:r w:rsidR="009A613D" w:rsidRPr="00405E5E">
          <w:rPr>
            <w:rStyle w:val="a4"/>
            <w:noProof/>
            <w:sz w:val="28"/>
            <w:szCs w:val="28"/>
            <w:lang w:val="en-US"/>
          </w:rPr>
          <w:t>ru</w:t>
        </w:r>
      </w:hyperlink>
      <w:r w:rsidR="00A05F6C">
        <w:rPr>
          <w:noProof/>
          <w:sz w:val="28"/>
          <w:szCs w:val="28"/>
        </w:rPr>
        <w:t>;</w:t>
      </w:r>
      <w:r w:rsidR="009A613D" w:rsidRPr="00405E5E">
        <w:rPr>
          <w:noProof/>
          <w:sz w:val="28"/>
          <w:szCs w:val="28"/>
        </w:rPr>
        <w:t xml:space="preserve"> </w:t>
      </w:r>
      <w:r w:rsidR="00A05F6C">
        <w:rPr>
          <w:noProof/>
          <w:sz w:val="24"/>
          <w:szCs w:val="24"/>
        </w:rPr>
        <w:t>э</w:t>
      </w:r>
      <w:r w:rsidR="00A05F6C" w:rsidRPr="00A05F6C">
        <w:rPr>
          <w:noProof/>
          <w:sz w:val="24"/>
          <w:szCs w:val="24"/>
        </w:rPr>
        <w:t xml:space="preserve">лектронная почта приемной комиссии: </w:t>
      </w:r>
      <w:hyperlink r:id="rId13" w:history="1">
        <w:r w:rsidR="009F644F" w:rsidRPr="00405E5E">
          <w:rPr>
            <w:rStyle w:val="a4"/>
            <w:noProof/>
            <w:sz w:val="28"/>
            <w:szCs w:val="28"/>
            <w:lang w:val="en-US"/>
          </w:rPr>
          <w:t>pk</w:t>
        </w:r>
        <w:r w:rsidR="009F644F" w:rsidRPr="00405E5E">
          <w:rPr>
            <w:rStyle w:val="a4"/>
            <w:noProof/>
            <w:sz w:val="28"/>
            <w:szCs w:val="28"/>
          </w:rPr>
          <w:t>@</w:t>
        </w:r>
        <w:r w:rsidR="009F644F" w:rsidRPr="00405E5E">
          <w:rPr>
            <w:rStyle w:val="a4"/>
            <w:noProof/>
            <w:sz w:val="28"/>
            <w:szCs w:val="28"/>
            <w:lang w:val="en-US"/>
          </w:rPr>
          <w:t>rsatu</w:t>
        </w:r>
        <w:r w:rsidR="009F644F" w:rsidRPr="00405E5E">
          <w:rPr>
            <w:rStyle w:val="a4"/>
            <w:noProof/>
            <w:sz w:val="28"/>
            <w:szCs w:val="28"/>
          </w:rPr>
          <w:t>.</w:t>
        </w:r>
        <w:r w:rsidR="009F644F" w:rsidRPr="00405E5E">
          <w:rPr>
            <w:rStyle w:val="a4"/>
            <w:noProof/>
            <w:sz w:val="28"/>
            <w:szCs w:val="28"/>
            <w:lang w:val="en-US"/>
          </w:rPr>
          <w:t>ru</w:t>
        </w:r>
      </w:hyperlink>
      <w:r w:rsidR="005935C7" w:rsidRPr="007366ED">
        <w:rPr>
          <w:rStyle w:val="a4"/>
          <w:noProof/>
          <w:color w:val="auto"/>
          <w:sz w:val="28"/>
          <w:szCs w:val="28"/>
          <w:u w:val="none"/>
        </w:rPr>
        <w:t>;</w:t>
      </w:r>
      <w:r w:rsidR="005935C7" w:rsidRPr="005935C7">
        <w:rPr>
          <w:rStyle w:val="a4"/>
          <w:noProof/>
          <w:color w:val="auto"/>
          <w:sz w:val="20"/>
          <w:szCs w:val="20"/>
          <w:u w:val="none"/>
        </w:rPr>
        <w:t xml:space="preserve"> </w:t>
      </w:r>
      <w:r w:rsidR="005935C7" w:rsidRPr="005935C7">
        <w:rPr>
          <w:rStyle w:val="a4"/>
          <w:noProof/>
          <w:color w:val="auto"/>
          <w:sz w:val="24"/>
          <w:szCs w:val="24"/>
          <w:u w:val="none"/>
        </w:rPr>
        <w:t xml:space="preserve">телефон: </w:t>
      </w:r>
      <w:r w:rsidR="005935C7" w:rsidRPr="00485934">
        <w:rPr>
          <w:b/>
          <w:noProof/>
          <w:sz w:val="24"/>
          <w:szCs w:val="24"/>
        </w:rPr>
        <w:t>8 (4855) 23-97-60</w:t>
      </w:r>
      <w:r w:rsidR="00EB2AFD" w:rsidRPr="005935C7">
        <w:rPr>
          <w:noProof/>
        </w:rPr>
        <w:t xml:space="preserve">  </w:t>
      </w:r>
      <w:bookmarkStart w:id="0" w:name="_GoBack"/>
      <w:bookmarkEnd w:id="0"/>
      <w:r w:rsidR="004319F8">
        <w:rPr>
          <w:sz w:val="36"/>
          <w:szCs w:val="36"/>
        </w:rPr>
        <w:t xml:space="preserve"> </w:t>
      </w:r>
    </w:p>
    <w:sectPr w:rsidR="00960525" w:rsidRPr="00960525" w:rsidSect="009900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C28CF"/>
    <w:multiLevelType w:val="hybridMultilevel"/>
    <w:tmpl w:val="71704598"/>
    <w:lvl w:ilvl="0" w:tplc="411A1512">
      <w:start w:val="1"/>
      <w:numFmt w:val="decimal"/>
      <w:pStyle w:val="1"/>
      <w:lvlText w:val="%1."/>
      <w:lvlJc w:val="left"/>
      <w:pPr>
        <w:ind w:left="1087" w:hanging="236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220" w:hanging="236"/>
      </w:pPr>
      <w:rPr>
        <w:rFonts w:cs="Times New Roman" w:hint="default"/>
        <w:w w:val="100"/>
        <w:sz w:val="24"/>
        <w:szCs w:val="24"/>
      </w:rPr>
    </w:lvl>
    <w:lvl w:ilvl="2" w:tplc="6E703D44">
      <w:start w:val="1"/>
      <w:numFmt w:val="russianLower"/>
      <w:lvlText w:val="%3)"/>
      <w:lvlJc w:val="left"/>
      <w:pPr>
        <w:ind w:left="2280" w:hanging="236"/>
      </w:pPr>
      <w:rPr>
        <w:rFonts w:cs="Times New Roman" w:hint="default"/>
        <w:w w:val="100"/>
        <w:sz w:val="24"/>
        <w:szCs w:val="24"/>
      </w:rPr>
    </w:lvl>
    <w:lvl w:ilvl="3" w:tplc="346C8398">
      <w:numFmt w:val="bullet"/>
      <w:lvlText w:val="–"/>
      <w:lvlJc w:val="left"/>
      <w:pPr>
        <w:ind w:left="3341" w:hanging="236"/>
      </w:pPr>
      <w:rPr>
        <w:rFonts w:ascii="Times New Roman" w:eastAsia="Times New Roman" w:hAnsi="Times New Roman" w:hint="default"/>
        <w:w w:val="100"/>
        <w:sz w:val="24"/>
      </w:rPr>
    </w:lvl>
    <w:lvl w:ilvl="4" w:tplc="7A5CB728">
      <w:numFmt w:val="bullet"/>
      <w:lvlText w:val="•"/>
      <w:lvlJc w:val="left"/>
      <w:pPr>
        <w:ind w:left="4401" w:hanging="236"/>
      </w:pPr>
      <w:rPr>
        <w:rFonts w:hint="default"/>
      </w:rPr>
    </w:lvl>
    <w:lvl w:ilvl="5" w:tplc="F42259EC">
      <w:numFmt w:val="bullet"/>
      <w:lvlText w:val="•"/>
      <w:lvlJc w:val="left"/>
      <w:pPr>
        <w:ind w:left="5462" w:hanging="236"/>
      </w:pPr>
      <w:rPr>
        <w:rFonts w:hint="default"/>
      </w:rPr>
    </w:lvl>
    <w:lvl w:ilvl="6" w:tplc="3FC61788">
      <w:numFmt w:val="bullet"/>
      <w:lvlText w:val="•"/>
      <w:lvlJc w:val="left"/>
      <w:pPr>
        <w:ind w:left="6522" w:hanging="236"/>
      </w:pPr>
      <w:rPr>
        <w:rFonts w:hint="default"/>
      </w:rPr>
    </w:lvl>
    <w:lvl w:ilvl="7" w:tplc="3618C966">
      <w:numFmt w:val="bullet"/>
      <w:lvlText w:val="•"/>
      <w:lvlJc w:val="left"/>
      <w:pPr>
        <w:ind w:left="7582" w:hanging="236"/>
      </w:pPr>
      <w:rPr>
        <w:rFonts w:hint="default"/>
      </w:rPr>
    </w:lvl>
    <w:lvl w:ilvl="8" w:tplc="062AFD82">
      <w:numFmt w:val="bullet"/>
      <w:lvlText w:val="•"/>
      <w:lvlJc w:val="left"/>
      <w:pPr>
        <w:ind w:left="8643" w:hanging="2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4A"/>
    <w:rsid w:val="00003322"/>
    <w:rsid w:val="00051146"/>
    <w:rsid w:val="00073509"/>
    <w:rsid w:val="000B3070"/>
    <w:rsid w:val="001718D7"/>
    <w:rsid w:val="00181570"/>
    <w:rsid w:val="00182EB6"/>
    <w:rsid w:val="00185CEF"/>
    <w:rsid w:val="001D5669"/>
    <w:rsid w:val="001D7C0C"/>
    <w:rsid w:val="001E48BD"/>
    <w:rsid w:val="001F297D"/>
    <w:rsid w:val="002157EB"/>
    <w:rsid w:val="00250DF2"/>
    <w:rsid w:val="00263D5C"/>
    <w:rsid w:val="00371DCB"/>
    <w:rsid w:val="003C5ED2"/>
    <w:rsid w:val="003F5D0D"/>
    <w:rsid w:val="00405E5E"/>
    <w:rsid w:val="0041632B"/>
    <w:rsid w:val="00425D16"/>
    <w:rsid w:val="00427228"/>
    <w:rsid w:val="004319F8"/>
    <w:rsid w:val="004658BE"/>
    <w:rsid w:val="00465FE7"/>
    <w:rsid w:val="00475891"/>
    <w:rsid w:val="0048042D"/>
    <w:rsid w:val="00482853"/>
    <w:rsid w:val="00485934"/>
    <w:rsid w:val="00496D5C"/>
    <w:rsid w:val="004B203A"/>
    <w:rsid w:val="004B3A3B"/>
    <w:rsid w:val="004F303F"/>
    <w:rsid w:val="00554D0F"/>
    <w:rsid w:val="00566230"/>
    <w:rsid w:val="005735EF"/>
    <w:rsid w:val="005935C7"/>
    <w:rsid w:val="005C0E19"/>
    <w:rsid w:val="0060569F"/>
    <w:rsid w:val="00640627"/>
    <w:rsid w:val="00645CD3"/>
    <w:rsid w:val="006608F7"/>
    <w:rsid w:val="007366ED"/>
    <w:rsid w:val="00744172"/>
    <w:rsid w:val="00766035"/>
    <w:rsid w:val="00840847"/>
    <w:rsid w:val="008458EE"/>
    <w:rsid w:val="00877BE9"/>
    <w:rsid w:val="00883EFA"/>
    <w:rsid w:val="00891169"/>
    <w:rsid w:val="008F7730"/>
    <w:rsid w:val="009428C1"/>
    <w:rsid w:val="00960525"/>
    <w:rsid w:val="00990066"/>
    <w:rsid w:val="009A613D"/>
    <w:rsid w:val="009B1815"/>
    <w:rsid w:val="009F644F"/>
    <w:rsid w:val="00A05F6C"/>
    <w:rsid w:val="00A06BEB"/>
    <w:rsid w:val="00A72C4A"/>
    <w:rsid w:val="00AD02D2"/>
    <w:rsid w:val="00B467C4"/>
    <w:rsid w:val="00B64870"/>
    <w:rsid w:val="00B653BB"/>
    <w:rsid w:val="00B75C3C"/>
    <w:rsid w:val="00B93598"/>
    <w:rsid w:val="00BB20D8"/>
    <w:rsid w:val="00BC6F64"/>
    <w:rsid w:val="00C2044B"/>
    <w:rsid w:val="00C42988"/>
    <w:rsid w:val="00C43F66"/>
    <w:rsid w:val="00CF5AC6"/>
    <w:rsid w:val="00D0353C"/>
    <w:rsid w:val="00D7739A"/>
    <w:rsid w:val="00DA19E7"/>
    <w:rsid w:val="00DB5DC4"/>
    <w:rsid w:val="00DC3FF3"/>
    <w:rsid w:val="00E25C6C"/>
    <w:rsid w:val="00EB2AFD"/>
    <w:rsid w:val="00ED4F3A"/>
    <w:rsid w:val="00EF03EF"/>
    <w:rsid w:val="00F261C6"/>
    <w:rsid w:val="00F83C4D"/>
    <w:rsid w:val="00F95BC2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A72C4A"/>
    <w:pPr>
      <w:ind w:left="110"/>
    </w:pPr>
  </w:style>
  <w:style w:type="paragraph" w:customStyle="1" w:styleId="1">
    <w:name w:val="Список 1 уровень"/>
    <w:basedOn w:val="a3"/>
    <w:uiPriority w:val="99"/>
    <w:rsid w:val="00A72C4A"/>
    <w:pPr>
      <w:widowControl/>
      <w:numPr>
        <w:numId w:val="1"/>
      </w:numPr>
      <w:tabs>
        <w:tab w:val="left" w:pos="1092"/>
      </w:tabs>
      <w:spacing w:before="120" w:after="120" w:line="276" w:lineRule="auto"/>
      <w:ind w:left="0" w:firstLine="720"/>
      <w:contextualSpacing w:val="0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A72C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06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062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613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61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3D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39"/>
    <w:rsid w:val="00B9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A72C4A"/>
    <w:pPr>
      <w:ind w:left="110"/>
    </w:pPr>
  </w:style>
  <w:style w:type="paragraph" w:customStyle="1" w:styleId="1">
    <w:name w:val="Список 1 уровень"/>
    <w:basedOn w:val="a3"/>
    <w:uiPriority w:val="99"/>
    <w:rsid w:val="00A72C4A"/>
    <w:pPr>
      <w:widowControl/>
      <w:numPr>
        <w:numId w:val="1"/>
      </w:numPr>
      <w:tabs>
        <w:tab w:val="left" w:pos="1092"/>
      </w:tabs>
      <w:spacing w:before="120" w:after="120" w:line="276" w:lineRule="auto"/>
      <w:ind w:left="0" w:firstLine="720"/>
      <w:contextualSpacing w:val="0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A72C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06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062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A613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61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3D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39"/>
    <w:rsid w:val="00B9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k@rsat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sat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08E8-CA75-4BCF-9DAC-AF58860E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svetapk</dc:creator>
  <cp:lastModifiedBy>zam</cp:lastModifiedBy>
  <cp:revision>5</cp:revision>
  <cp:lastPrinted>2026-03-02T11:38:00Z</cp:lastPrinted>
  <dcterms:created xsi:type="dcterms:W3CDTF">2026-03-02T11:36:00Z</dcterms:created>
  <dcterms:modified xsi:type="dcterms:W3CDTF">2026-03-17T12:37:00Z</dcterms:modified>
</cp:coreProperties>
</file>